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6272" w14:textId="77777777" w:rsidR="009077AB" w:rsidRDefault="009077AB" w:rsidP="000E307B">
      <w:pPr>
        <w:spacing w:after="0" w:line="240" w:lineRule="auto"/>
        <w:jc w:val="both"/>
        <w:rPr>
          <w:b/>
          <w:sz w:val="20"/>
          <w:szCs w:val="20"/>
        </w:rPr>
      </w:pPr>
    </w:p>
    <w:p w14:paraId="4C271A26" w14:textId="77777777" w:rsidR="009077AB" w:rsidRDefault="009077AB" w:rsidP="000E307B">
      <w:pPr>
        <w:spacing w:after="0" w:line="240" w:lineRule="auto"/>
        <w:jc w:val="both"/>
        <w:rPr>
          <w:b/>
          <w:sz w:val="20"/>
          <w:szCs w:val="20"/>
        </w:rPr>
      </w:pPr>
    </w:p>
    <w:p w14:paraId="43E1ACA7" w14:textId="77777777" w:rsidR="009077AB" w:rsidRDefault="009077AB" w:rsidP="000E307B">
      <w:pPr>
        <w:spacing w:after="0" w:line="240" w:lineRule="auto"/>
        <w:jc w:val="both"/>
        <w:rPr>
          <w:b/>
          <w:sz w:val="20"/>
          <w:szCs w:val="20"/>
        </w:rPr>
      </w:pPr>
    </w:p>
    <w:p w14:paraId="5220E67A" w14:textId="77777777" w:rsidR="009077AB" w:rsidRDefault="009077AB" w:rsidP="000E307B">
      <w:pPr>
        <w:spacing w:after="0" w:line="240" w:lineRule="auto"/>
        <w:jc w:val="both"/>
        <w:rPr>
          <w:b/>
          <w:sz w:val="20"/>
          <w:szCs w:val="20"/>
        </w:rPr>
      </w:pPr>
    </w:p>
    <w:p w14:paraId="0EC3C8FD" w14:textId="5336BA6C" w:rsidR="000E307B" w:rsidRDefault="000E307B" w:rsidP="00B74A08">
      <w:pPr>
        <w:spacing w:after="0" w:line="240" w:lineRule="auto"/>
        <w:jc w:val="center"/>
        <w:rPr>
          <w:b/>
          <w:sz w:val="20"/>
          <w:szCs w:val="20"/>
        </w:rPr>
      </w:pPr>
      <w:r w:rsidRPr="00380988">
        <w:rPr>
          <w:b/>
          <w:sz w:val="20"/>
          <w:szCs w:val="20"/>
        </w:rPr>
        <w:t xml:space="preserve">Краткая </w:t>
      </w:r>
      <w:r w:rsidR="00AE7BDE">
        <w:rPr>
          <w:b/>
          <w:sz w:val="20"/>
          <w:szCs w:val="20"/>
        </w:rPr>
        <w:t>общая характеристика лекарственного препарата</w:t>
      </w:r>
      <w:r w:rsidRPr="00380988">
        <w:rPr>
          <w:b/>
          <w:sz w:val="20"/>
          <w:szCs w:val="20"/>
        </w:rPr>
        <w:t xml:space="preserve"> </w:t>
      </w:r>
      <w:r w:rsidR="00862458">
        <w:rPr>
          <w:b/>
          <w:sz w:val="20"/>
          <w:szCs w:val="20"/>
          <w:lang w:val="en-US"/>
        </w:rPr>
        <w:t>C</w:t>
      </w:r>
      <w:proofErr w:type="spellStart"/>
      <w:r w:rsidR="00862458">
        <w:rPr>
          <w:b/>
          <w:sz w:val="20"/>
          <w:szCs w:val="20"/>
        </w:rPr>
        <w:t>инагис</w:t>
      </w:r>
      <w:proofErr w:type="spellEnd"/>
    </w:p>
    <w:p w14:paraId="759AB4D9" w14:textId="77777777" w:rsidR="009077AB" w:rsidRPr="00380988" w:rsidRDefault="009077AB" w:rsidP="00B74A08">
      <w:pPr>
        <w:spacing w:after="0" w:line="240" w:lineRule="auto"/>
        <w:jc w:val="center"/>
        <w:rPr>
          <w:b/>
          <w:sz w:val="20"/>
          <w:szCs w:val="20"/>
        </w:rPr>
      </w:pPr>
    </w:p>
    <w:p w14:paraId="756B0ED7" w14:textId="4520207D" w:rsidR="00862458" w:rsidRDefault="005D762C" w:rsidP="00FD0A26">
      <w:pPr>
        <w:spacing w:after="0" w:line="240" w:lineRule="auto"/>
        <w:jc w:val="both"/>
        <w:rPr>
          <w:sz w:val="20"/>
          <w:szCs w:val="20"/>
        </w:rPr>
      </w:pPr>
      <w:r w:rsidRPr="00380988">
        <w:rPr>
          <w:i/>
          <w:sz w:val="20"/>
          <w:szCs w:val="20"/>
        </w:rPr>
        <w:t xml:space="preserve">Торговое </w:t>
      </w:r>
      <w:r w:rsidR="00A8509D" w:rsidRPr="00380988">
        <w:rPr>
          <w:i/>
          <w:sz w:val="20"/>
          <w:szCs w:val="20"/>
        </w:rPr>
        <w:t>наименование</w:t>
      </w:r>
      <w:r w:rsidR="00A8509D" w:rsidRPr="00380988">
        <w:rPr>
          <w:sz w:val="20"/>
          <w:szCs w:val="20"/>
        </w:rPr>
        <w:t xml:space="preserve"> </w:t>
      </w:r>
      <w:proofErr w:type="spellStart"/>
      <w:r w:rsidR="00A8509D" w:rsidRPr="00380988">
        <w:rPr>
          <w:sz w:val="20"/>
          <w:szCs w:val="20"/>
        </w:rPr>
        <w:t>Синагис</w:t>
      </w:r>
      <w:proofErr w:type="spellEnd"/>
      <w:r w:rsidR="00862458" w:rsidRPr="00862458">
        <w:rPr>
          <w:sz w:val="20"/>
          <w:szCs w:val="20"/>
        </w:rPr>
        <w:t>, раствор для внутримышечного введения, 50 мг или 100 мг</w:t>
      </w:r>
    </w:p>
    <w:p w14:paraId="0C866613" w14:textId="01ECD319" w:rsidR="002C65C3" w:rsidRPr="00380988" w:rsidRDefault="005D762C" w:rsidP="00FD0A26">
      <w:pPr>
        <w:spacing w:after="0" w:line="240" w:lineRule="auto"/>
        <w:jc w:val="both"/>
        <w:rPr>
          <w:sz w:val="20"/>
          <w:szCs w:val="20"/>
        </w:rPr>
      </w:pPr>
      <w:r w:rsidRPr="00380988">
        <w:rPr>
          <w:i/>
          <w:sz w:val="20"/>
          <w:szCs w:val="20"/>
        </w:rPr>
        <w:t>Международное непатентованное название</w:t>
      </w:r>
      <w:r w:rsidRPr="00380988">
        <w:rPr>
          <w:sz w:val="20"/>
          <w:szCs w:val="20"/>
        </w:rPr>
        <w:t xml:space="preserve"> </w:t>
      </w:r>
      <w:proofErr w:type="spellStart"/>
      <w:r w:rsidR="00862458">
        <w:rPr>
          <w:sz w:val="20"/>
          <w:szCs w:val="20"/>
        </w:rPr>
        <w:t>Паливизумаб</w:t>
      </w:r>
      <w:proofErr w:type="spellEnd"/>
    </w:p>
    <w:p w14:paraId="06D09551" w14:textId="77777777" w:rsidR="002C65C3" w:rsidRPr="00380988" w:rsidRDefault="005D762C" w:rsidP="00FD0A26">
      <w:pPr>
        <w:spacing w:after="0" w:line="240" w:lineRule="auto"/>
        <w:jc w:val="both"/>
        <w:rPr>
          <w:i/>
          <w:iCs/>
          <w:sz w:val="20"/>
          <w:szCs w:val="20"/>
        </w:rPr>
      </w:pPr>
      <w:r w:rsidRPr="00380988">
        <w:rPr>
          <w:i/>
          <w:iCs/>
          <w:sz w:val="20"/>
          <w:szCs w:val="20"/>
        </w:rPr>
        <w:t>Показания к применению.</w:t>
      </w:r>
    </w:p>
    <w:p w14:paraId="561A0572" w14:textId="703D7F79" w:rsidR="00D43194" w:rsidRPr="00862458" w:rsidRDefault="00862458" w:rsidP="0086245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2458">
        <w:rPr>
          <w:sz w:val="20"/>
          <w:szCs w:val="20"/>
        </w:rPr>
        <w:t>Синагис</w:t>
      </w:r>
      <w:proofErr w:type="spellEnd"/>
      <w:r w:rsidRPr="00862458">
        <w:rPr>
          <w:sz w:val="20"/>
          <w:szCs w:val="20"/>
        </w:rPr>
        <w:t xml:space="preserve"> показан для профилактики тяжелой инфекции нижних дыхательных путей, требующей госпитализации, вызванной респираторно-синцитиальным вирусом (РСВ), у детей с высоким риском заражения РСВ:</w:t>
      </w:r>
      <w:r>
        <w:rPr>
          <w:sz w:val="20"/>
          <w:szCs w:val="20"/>
        </w:rPr>
        <w:t xml:space="preserve"> </w:t>
      </w:r>
      <w:r w:rsidRPr="00862458">
        <w:rPr>
          <w:sz w:val="20"/>
          <w:szCs w:val="20"/>
        </w:rPr>
        <w:tab/>
      </w:r>
      <w:r>
        <w:rPr>
          <w:sz w:val="20"/>
          <w:szCs w:val="20"/>
        </w:rPr>
        <w:t>д</w:t>
      </w:r>
      <w:r w:rsidRPr="00862458">
        <w:rPr>
          <w:sz w:val="20"/>
          <w:szCs w:val="20"/>
        </w:rPr>
        <w:t>ети, рожденные на 35-й неделе беременности или ранее, возраст которых к началу сезона подъема заболеваемости инфекцией РСВ составляет 6 месяцев или менее</w:t>
      </w:r>
      <w:r>
        <w:rPr>
          <w:sz w:val="20"/>
          <w:szCs w:val="20"/>
        </w:rPr>
        <w:t>; д</w:t>
      </w:r>
      <w:r w:rsidRPr="00862458">
        <w:rPr>
          <w:sz w:val="20"/>
          <w:szCs w:val="20"/>
        </w:rPr>
        <w:t xml:space="preserve">ети в возрасте до 2 лет, которым требовалось лечение по поводу бронхолегочной дисплазии в течение последних 6 </w:t>
      </w:r>
      <w:proofErr w:type="spellStart"/>
      <w:r w:rsidRPr="00862458">
        <w:rPr>
          <w:sz w:val="20"/>
          <w:szCs w:val="20"/>
        </w:rPr>
        <w:t>мес</w:t>
      </w:r>
      <w:proofErr w:type="spellEnd"/>
      <w:r>
        <w:rPr>
          <w:sz w:val="20"/>
          <w:szCs w:val="20"/>
        </w:rPr>
        <w:t>; д</w:t>
      </w:r>
      <w:r w:rsidRPr="00862458">
        <w:rPr>
          <w:sz w:val="20"/>
          <w:szCs w:val="20"/>
        </w:rPr>
        <w:t xml:space="preserve">ети в возрасте до 2 лет с </w:t>
      </w:r>
      <w:proofErr w:type="spellStart"/>
      <w:r w:rsidRPr="00862458">
        <w:rPr>
          <w:sz w:val="20"/>
          <w:szCs w:val="20"/>
        </w:rPr>
        <w:t>гемодинамически</w:t>
      </w:r>
      <w:proofErr w:type="spellEnd"/>
      <w:r w:rsidRPr="00862458">
        <w:rPr>
          <w:sz w:val="20"/>
          <w:szCs w:val="20"/>
        </w:rPr>
        <w:t xml:space="preserve"> значимыми врожденными пороками сердца. </w:t>
      </w:r>
      <w:r w:rsidR="00D43194" w:rsidRPr="00862458">
        <w:rPr>
          <w:sz w:val="20"/>
          <w:szCs w:val="20"/>
        </w:rPr>
        <w:t>Способ применения и дозы</w:t>
      </w:r>
    </w:p>
    <w:p w14:paraId="77F02CB6" w14:textId="29692876" w:rsidR="00862458" w:rsidRDefault="005D762C" w:rsidP="00862458">
      <w:pPr>
        <w:spacing w:after="0" w:line="240" w:lineRule="auto"/>
        <w:jc w:val="both"/>
        <w:rPr>
          <w:sz w:val="20"/>
          <w:szCs w:val="20"/>
        </w:rPr>
      </w:pPr>
      <w:r w:rsidRPr="00380988">
        <w:rPr>
          <w:i/>
          <w:iCs/>
          <w:sz w:val="20"/>
          <w:szCs w:val="20"/>
        </w:rPr>
        <w:t xml:space="preserve">Режим </w:t>
      </w:r>
      <w:r w:rsidR="003F0AEE" w:rsidRPr="00380988">
        <w:rPr>
          <w:i/>
          <w:iCs/>
          <w:sz w:val="20"/>
          <w:szCs w:val="20"/>
        </w:rPr>
        <w:t xml:space="preserve">дозирования </w:t>
      </w:r>
      <w:r w:rsidR="003F0AEE">
        <w:rPr>
          <w:sz w:val="20"/>
          <w:szCs w:val="20"/>
        </w:rPr>
        <w:t>р</w:t>
      </w:r>
      <w:r w:rsidR="003F0AEE" w:rsidRPr="003F0AEE">
        <w:rPr>
          <w:sz w:val="20"/>
          <w:szCs w:val="20"/>
        </w:rPr>
        <w:t>екомендуемая</w:t>
      </w:r>
      <w:r w:rsidR="00862458" w:rsidRPr="003F0AEE">
        <w:rPr>
          <w:sz w:val="20"/>
          <w:szCs w:val="20"/>
        </w:rPr>
        <w:t xml:space="preserve"> </w:t>
      </w:r>
      <w:r w:rsidR="00862458" w:rsidRPr="00862458">
        <w:rPr>
          <w:sz w:val="20"/>
          <w:szCs w:val="20"/>
        </w:rPr>
        <w:t xml:space="preserve">доза </w:t>
      </w:r>
      <w:proofErr w:type="spellStart"/>
      <w:r w:rsidR="00862458" w:rsidRPr="00862458">
        <w:rPr>
          <w:sz w:val="20"/>
          <w:szCs w:val="20"/>
        </w:rPr>
        <w:t>паливизумаба</w:t>
      </w:r>
      <w:proofErr w:type="spellEnd"/>
      <w:r w:rsidR="00862458" w:rsidRPr="00862458">
        <w:rPr>
          <w:sz w:val="20"/>
          <w:szCs w:val="20"/>
        </w:rPr>
        <w:t xml:space="preserve"> составляет 15 мг/кг массы тела с интервалом 1 месяц в течение предполагаемых периодов риска заболеваемости РСВ в сообществе.</w:t>
      </w:r>
      <w:r w:rsidR="00862458">
        <w:rPr>
          <w:sz w:val="20"/>
          <w:szCs w:val="20"/>
        </w:rPr>
        <w:t xml:space="preserve"> </w:t>
      </w:r>
      <w:r w:rsidR="00862458" w:rsidRPr="00862458">
        <w:rPr>
          <w:sz w:val="20"/>
          <w:szCs w:val="20"/>
        </w:rPr>
        <w:t xml:space="preserve">Объем (выраженный в мл) // </w:t>
      </w:r>
      <w:proofErr w:type="spellStart"/>
      <w:r w:rsidR="00862458" w:rsidRPr="00862458">
        <w:rPr>
          <w:sz w:val="20"/>
          <w:szCs w:val="20"/>
        </w:rPr>
        <w:t>паливизумаба</w:t>
      </w:r>
      <w:proofErr w:type="spellEnd"/>
      <w:r w:rsidR="00862458" w:rsidRPr="00862458">
        <w:rPr>
          <w:sz w:val="20"/>
          <w:szCs w:val="20"/>
        </w:rPr>
        <w:t xml:space="preserve"> // для введения с интервалами в один месяц = [масса тела пациента в кг] умноженная на 0,15.</w:t>
      </w:r>
      <w:r w:rsidR="00862458">
        <w:rPr>
          <w:sz w:val="20"/>
          <w:szCs w:val="20"/>
        </w:rPr>
        <w:t xml:space="preserve"> </w:t>
      </w:r>
      <w:r w:rsidR="00862458" w:rsidRPr="00862458">
        <w:rPr>
          <w:sz w:val="20"/>
          <w:szCs w:val="20"/>
        </w:rPr>
        <w:t>По возможности первую инъекцию следует производить до начала сезона подъема заболеваемости РСВ. Последующие дозы следует вводить ежемесячно в течение всего сезона подъема заболеваемости РСВ.</w:t>
      </w:r>
    </w:p>
    <w:p w14:paraId="5967E31A" w14:textId="207D09DD" w:rsidR="002769E4" w:rsidRPr="00380988" w:rsidRDefault="005D762C" w:rsidP="00862458">
      <w:pPr>
        <w:spacing w:after="0" w:line="240" w:lineRule="auto"/>
        <w:jc w:val="both"/>
        <w:rPr>
          <w:sz w:val="20"/>
          <w:szCs w:val="20"/>
        </w:rPr>
      </w:pPr>
      <w:r w:rsidRPr="00380988">
        <w:rPr>
          <w:i/>
          <w:iCs/>
          <w:sz w:val="20"/>
          <w:szCs w:val="20"/>
        </w:rPr>
        <w:t>Способ применения</w:t>
      </w:r>
      <w:r w:rsidRPr="00380988">
        <w:rPr>
          <w:sz w:val="20"/>
          <w:szCs w:val="20"/>
        </w:rPr>
        <w:t xml:space="preserve">. </w:t>
      </w:r>
    </w:p>
    <w:p w14:paraId="6C9FA219" w14:textId="42420B89" w:rsidR="00862458" w:rsidRPr="00862458" w:rsidRDefault="00862458" w:rsidP="00862458">
      <w:pPr>
        <w:spacing w:after="0" w:line="240" w:lineRule="auto"/>
        <w:jc w:val="both"/>
        <w:rPr>
          <w:iCs/>
          <w:sz w:val="20"/>
          <w:szCs w:val="20"/>
        </w:rPr>
      </w:pPr>
      <w:proofErr w:type="spellStart"/>
      <w:r w:rsidRPr="00862458">
        <w:rPr>
          <w:iCs/>
          <w:sz w:val="20"/>
          <w:szCs w:val="20"/>
        </w:rPr>
        <w:t>Паливизумаб</w:t>
      </w:r>
      <w:proofErr w:type="spellEnd"/>
      <w:r w:rsidRPr="00862458">
        <w:rPr>
          <w:iCs/>
          <w:sz w:val="20"/>
          <w:szCs w:val="20"/>
        </w:rPr>
        <w:t xml:space="preserve"> вводят внутримышечно, предпочтительно в наружную боковую область бедра. Ягодичную мышцу не следует часто использовать для проведения инъекций из-за риска повреждения седалищного нерва. Инъекцию следует проводить в стандартных асептических </w:t>
      </w:r>
      <w:proofErr w:type="spellStart"/>
      <w:proofErr w:type="gramStart"/>
      <w:r w:rsidRPr="00862458">
        <w:rPr>
          <w:iCs/>
          <w:sz w:val="20"/>
          <w:szCs w:val="20"/>
        </w:rPr>
        <w:t>условиях.Если</w:t>
      </w:r>
      <w:proofErr w:type="spellEnd"/>
      <w:proofErr w:type="gramEnd"/>
      <w:r w:rsidRPr="00862458">
        <w:rPr>
          <w:iCs/>
          <w:sz w:val="20"/>
          <w:szCs w:val="20"/>
        </w:rPr>
        <w:t xml:space="preserve"> объем дозы превышает 1 мл, то препарат вводят в виде нескольких доз.</w:t>
      </w:r>
    </w:p>
    <w:p w14:paraId="4E51D40A" w14:textId="24D8B66C" w:rsidR="004B612C" w:rsidRDefault="00D43194" w:rsidP="00CA0583">
      <w:pPr>
        <w:spacing w:after="0" w:line="240" w:lineRule="auto"/>
        <w:jc w:val="both"/>
        <w:rPr>
          <w:sz w:val="20"/>
          <w:szCs w:val="20"/>
        </w:rPr>
      </w:pPr>
      <w:r w:rsidRPr="00380988">
        <w:rPr>
          <w:i/>
          <w:sz w:val="20"/>
          <w:szCs w:val="20"/>
        </w:rPr>
        <w:t>Основные побочные</w:t>
      </w:r>
      <w:r w:rsidR="00F201FE">
        <w:rPr>
          <w:i/>
          <w:sz w:val="20"/>
          <w:szCs w:val="20"/>
        </w:rPr>
        <w:t xml:space="preserve"> </w:t>
      </w:r>
      <w:r w:rsidRPr="00380988">
        <w:rPr>
          <w:i/>
          <w:sz w:val="20"/>
          <w:szCs w:val="20"/>
        </w:rPr>
        <w:t>действи</w:t>
      </w:r>
      <w:r w:rsidR="002C72F1" w:rsidRPr="00380988">
        <w:rPr>
          <w:i/>
          <w:sz w:val="20"/>
          <w:szCs w:val="20"/>
        </w:rPr>
        <w:t xml:space="preserve">я </w:t>
      </w:r>
      <w:r w:rsidR="004B612C">
        <w:rPr>
          <w:sz w:val="20"/>
          <w:szCs w:val="20"/>
        </w:rPr>
        <w:t>н</w:t>
      </w:r>
      <w:r w:rsidR="004B612C" w:rsidRPr="004B612C">
        <w:rPr>
          <w:sz w:val="20"/>
          <w:szCs w:val="20"/>
        </w:rPr>
        <w:t xml:space="preserve">аиболее серьезными нежелательными реакциями, возникающими при применении </w:t>
      </w:r>
      <w:proofErr w:type="spellStart"/>
      <w:r w:rsidR="004B612C" w:rsidRPr="004B612C">
        <w:rPr>
          <w:sz w:val="20"/>
          <w:szCs w:val="20"/>
        </w:rPr>
        <w:t>паливизумаба</w:t>
      </w:r>
      <w:proofErr w:type="spellEnd"/>
      <w:r w:rsidR="004B612C" w:rsidRPr="004B612C">
        <w:rPr>
          <w:sz w:val="20"/>
          <w:szCs w:val="20"/>
        </w:rPr>
        <w:t xml:space="preserve">, являются анафилаксия и другие острые реакции повышенной чувствительности. Часто возникающими реакциями, возникающими при применении </w:t>
      </w:r>
      <w:proofErr w:type="spellStart"/>
      <w:r w:rsidR="004B612C" w:rsidRPr="004B612C">
        <w:rPr>
          <w:sz w:val="20"/>
          <w:szCs w:val="20"/>
        </w:rPr>
        <w:t>паливизумаба</w:t>
      </w:r>
      <w:proofErr w:type="spellEnd"/>
      <w:r w:rsidR="004B612C" w:rsidRPr="004B612C">
        <w:rPr>
          <w:sz w:val="20"/>
          <w:szCs w:val="20"/>
        </w:rPr>
        <w:t>, являются лихорадка, сыпь и реакции в месте введения препарата.</w:t>
      </w:r>
    </w:p>
    <w:p w14:paraId="44FF5BB4" w14:textId="4105BE37" w:rsidR="004B612C" w:rsidRDefault="005D762C" w:rsidP="004B612C">
      <w:pPr>
        <w:spacing w:after="0" w:line="240" w:lineRule="auto"/>
        <w:jc w:val="both"/>
        <w:rPr>
          <w:sz w:val="20"/>
          <w:szCs w:val="20"/>
        </w:rPr>
      </w:pPr>
      <w:r w:rsidRPr="00380988">
        <w:rPr>
          <w:i/>
          <w:iCs/>
          <w:sz w:val="20"/>
          <w:szCs w:val="20"/>
        </w:rPr>
        <w:t>Противопоказания</w:t>
      </w:r>
      <w:r w:rsidR="00AE7BDE">
        <w:rPr>
          <w:sz w:val="20"/>
          <w:szCs w:val="20"/>
        </w:rPr>
        <w:t xml:space="preserve"> </w:t>
      </w:r>
      <w:r w:rsidR="004B612C" w:rsidRPr="004B612C">
        <w:rPr>
          <w:sz w:val="20"/>
          <w:szCs w:val="20"/>
        </w:rPr>
        <w:t>повышенная чувствительность к действующему веществу или к любому из вспомогательных веществ</w:t>
      </w:r>
      <w:r w:rsidR="004B612C">
        <w:rPr>
          <w:sz w:val="20"/>
          <w:szCs w:val="20"/>
        </w:rPr>
        <w:t xml:space="preserve"> (г</w:t>
      </w:r>
      <w:r w:rsidR="004B612C" w:rsidRPr="004B612C">
        <w:rPr>
          <w:sz w:val="20"/>
          <w:szCs w:val="20"/>
        </w:rPr>
        <w:t>лицин</w:t>
      </w:r>
      <w:r w:rsidR="004B612C">
        <w:rPr>
          <w:sz w:val="20"/>
          <w:szCs w:val="20"/>
        </w:rPr>
        <w:t>, г</w:t>
      </w:r>
      <w:r w:rsidR="004B612C" w:rsidRPr="004B612C">
        <w:rPr>
          <w:sz w:val="20"/>
          <w:szCs w:val="20"/>
        </w:rPr>
        <w:t>истидин</w:t>
      </w:r>
      <w:r w:rsidR="004B612C">
        <w:rPr>
          <w:sz w:val="20"/>
          <w:szCs w:val="20"/>
        </w:rPr>
        <w:t>, в</w:t>
      </w:r>
      <w:r w:rsidR="004B612C" w:rsidRPr="004B612C">
        <w:rPr>
          <w:sz w:val="20"/>
          <w:szCs w:val="20"/>
        </w:rPr>
        <w:t>ода для инъекций</w:t>
      </w:r>
      <w:r w:rsidR="004B612C">
        <w:rPr>
          <w:sz w:val="20"/>
          <w:szCs w:val="20"/>
        </w:rPr>
        <w:t>)</w:t>
      </w:r>
      <w:r w:rsidR="004B612C" w:rsidRPr="004B612C">
        <w:rPr>
          <w:sz w:val="20"/>
          <w:szCs w:val="20"/>
        </w:rPr>
        <w:t xml:space="preserve"> или к другим человеческим </w:t>
      </w:r>
      <w:proofErr w:type="spellStart"/>
      <w:r w:rsidR="004B612C" w:rsidRPr="004B612C">
        <w:rPr>
          <w:sz w:val="20"/>
          <w:szCs w:val="20"/>
        </w:rPr>
        <w:t>моноклональным</w:t>
      </w:r>
      <w:proofErr w:type="spellEnd"/>
      <w:r w:rsidR="004B612C" w:rsidRPr="004B612C">
        <w:rPr>
          <w:sz w:val="20"/>
          <w:szCs w:val="20"/>
        </w:rPr>
        <w:t xml:space="preserve"> антителам.</w:t>
      </w:r>
    </w:p>
    <w:p w14:paraId="296620B9" w14:textId="1DF46CD1" w:rsidR="003C6C1A" w:rsidRPr="00380988" w:rsidRDefault="003C6C1A" w:rsidP="004B612C">
      <w:pPr>
        <w:spacing w:after="0" w:line="240" w:lineRule="auto"/>
        <w:jc w:val="both"/>
        <w:rPr>
          <w:i/>
          <w:iCs/>
          <w:sz w:val="20"/>
          <w:szCs w:val="20"/>
        </w:rPr>
      </w:pPr>
      <w:r w:rsidRPr="00380988">
        <w:rPr>
          <w:i/>
          <w:iCs/>
          <w:sz w:val="20"/>
          <w:szCs w:val="20"/>
        </w:rPr>
        <w:t xml:space="preserve">Особые указания </w:t>
      </w:r>
    </w:p>
    <w:p w14:paraId="3C065C0E" w14:textId="4D9029EF" w:rsidR="00E526AA" w:rsidRDefault="005D762C" w:rsidP="005D762C">
      <w:pPr>
        <w:spacing w:after="0" w:line="240" w:lineRule="auto"/>
        <w:jc w:val="both"/>
        <w:rPr>
          <w:sz w:val="20"/>
          <w:szCs w:val="20"/>
        </w:rPr>
      </w:pPr>
      <w:r w:rsidRPr="00380988">
        <w:rPr>
          <w:i/>
          <w:iCs/>
          <w:sz w:val="20"/>
          <w:szCs w:val="20"/>
        </w:rPr>
        <w:t>Беременность и период лактации</w:t>
      </w:r>
      <w:r w:rsidRPr="00380988">
        <w:rPr>
          <w:sz w:val="20"/>
          <w:szCs w:val="20"/>
        </w:rPr>
        <w:t xml:space="preserve">. </w:t>
      </w:r>
      <w:r w:rsidR="004B612C" w:rsidRPr="004B612C">
        <w:rPr>
          <w:sz w:val="20"/>
          <w:szCs w:val="20"/>
        </w:rPr>
        <w:t>Соответствующих исследований не проводилось. Препарат не предназначен для применения у взрослых. Данные о влиянии на фертильность, беременность и период грудного вскармливания отсутствуют.</w:t>
      </w:r>
    </w:p>
    <w:p w14:paraId="2E10C8D0" w14:textId="77777777" w:rsidR="004B612C" w:rsidRPr="004B612C" w:rsidRDefault="004B612C" w:rsidP="004B612C">
      <w:pPr>
        <w:spacing w:after="0" w:line="240" w:lineRule="auto"/>
        <w:jc w:val="both"/>
        <w:rPr>
          <w:sz w:val="20"/>
          <w:szCs w:val="20"/>
        </w:rPr>
      </w:pPr>
      <w:r w:rsidRPr="004B612C">
        <w:rPr>
          <w:i/>
          <w:iCs/>
          <w:sz w:val="20"/>
          <w:szCs w:val="20"/>
        </w:rPr>
        <w:t xml:space="preserve">Влияние на способность управлять транспортными средствами и потенциально опасными механизмами </w:t>
      </w:r>
    </w:p>
    <w:p w14:paraId="2EA598CE" w14:textId="5F403215" w:rsidR="004B612C" w:rsidRPr="00380988" w:rsidRDefault="004B612C" w:rsidP="004B612C">
      <w:pPr>
        <w:spacing w:after="0" w:line="240" w:lineRule="auto"/>
        <w:jc w:val="both"/>
        <w:rPr>
          <w:sz w:val="20"/>
          <w:szCs w:val="20"/>
        </w:rPr>
      </w:pPr>
      <w:r w:rsidRPr="004B612C">
        <w:rPr>
          <w:sz w:val="20"/>
          <w:szCs w:val="20"/>
        </w:rPr>
        <w:t>Соответствующие исследования не проводились</w:t>
      </w:r>
      <w:r w:rsidR="009077AB">
        <w:rPr>
          <w:sz w:val="20"/>
          <w:szCs w:val="20"/>
        </w:rPr>
        <w:t>.</w:t>
      </w:r>
    </w:p>
    <w:p w14:paraId="59679FC3" w14:textId="40B79E49" w:rsidR="005D762C" w:rsidRPr="00380988" w:rsidRDefault="007F5E90" w:rsidP="005D762C">
      <w:pPr>
        <w:spacing w:after="0" w:line="240" w:lineRule="auto"/>
        <w:jc w:val="both"/>
        <w:rPr>
          <w:sz w:val="20"/>
          <w:szCs w:val="20"/>
        </w:rPr>
      </w:pPr>
      <w:r w:rsidRPr="00380988">
        <w:rPr>
          <w:i/>
          <w:sz w:val="20"/>
          <w:szCs w:val="20"/>
        </w:rPr>
        <w:t xml:space="preserve">Условия </w:t>
      </w:r>
      <w:proofErr w:type="gramStart"/>
      <w:r w:rsidRPr="00380988">
        <w:rPr>
          <w:i/>
          <w:sz w:val="20"/>
          <w:szCs w:val="20"/>
        </w:rPr>
        <w:t>отпуска</w:t>
      </w:r>
      <w:r w:rsidRPr="00380988">
        <w:rPr>
          <w:sz w:val="20"/>
          <w:szCs w:val="20"/>
        </w:rPr>
        <w:t xml:space="preserve"> </w:t>
      </w:r>
      <w:r w:rsidR="005D762C" w:rsidRPr="00380988">
        <w:rPr>
          <w:sz w:val="20"/>
          <w:szCs w:val="20"/>
        </w:rPr>
        <w:t xml:space="preserve"> по</w:t>
      </w:r>
      <w:proofErr w:type="gramEnd"/>
      <w:r w:rsidR="005D762C" w:rsidRPr="00380988">
        <w:rPr>
          <w:sz w:val="20"/>
          <w:szCs w:val="20"/>
        </w:rPr>
        <w:t xml:space="preserve"> рецепту</w:t>
      </w:r>
      <w:r w:rsidR="009077AB">
        <w:rPr>
          <w:sz w:val="20"/>
          <w:szCs w:val="20"/>
        </w:rPr>
        <w:t>.</w:t>
      </w:r>
    </w:p>
    <w:p w14:paraId="2C58A982" w14:textId="104B4FA8" w:rsidR="001519D1" w:rsidRPr="00380988" w:rsidRDefault="001519D1" w:rsidP="001519D1">
      <w:pPr>
        <w:spacing w:after="0" w:line="240" w:lineRule="auto"/>
        <w:jc w:val="both"/>
        <w:rPr>
          <w:sz w:val="20"/>
          <w:szCs w:val="20"/>
        </w:rPr>
      </w:pPr>
      <w:r w:rsidRPr="00380988">
        <w:rPr>
          <w:i/>
          <w:sz w:val="20"/>
          <w:szCs w:val="20"/>
        </w:rPr>
        <w:t>Название и адрес производителя</w:t>
      </w:r>
      <w:r w:rsidR="00891035" w:rsidRPr="00380988">
        <w:rPr>
          <w:i/>
          <w:sz w:val="20"/>
          <w:szCs w:val="20"/>
        </w:rPr>
        <w:t xml:space="preserve"> </w:t>
      </w:r>
      <w:proofErr w:type="spellStart"/>
      <w:r w:rsidRPr="00380988">
        <w:rPr>
          <w:sz w:val="20"/>
          <w:szCs w:val="20"/>
        </w:rPr>
        <w:t>АстраЗенека</w:t>
      </w:r>
      <w:proofErr w:type="spellEnd"/>
      <w:r w:rsidRPr="00380988">
        <w:rPr>
          <w:sz w:val="20"/>
          <w:szCs w:val="20"/>
        </w:rPr>
        <w:t xml:space="preserve"> АБ, 18 СЕ-151 85, </w:t>
      </w:r>
      <w:proofErr w:type="spellStart"/>
      <w:r w:rsidRPr="00380988">
        <w:rPr>
          <w:sz w:val="20"/>
          <w:szCs w:val="20"/>
        </w:rPr>
        <w:t>Содерталье</w:t>
      </w:r>
      <w:proofErr w:type="spellEnd"/>
      <w:r w:rsidRPr="00380988">
        <w:rPr>
          <w:sz w:val="20"/>
          <w:szCs w:val="20"/>
        </w:rPr>
        <w:t>, Швеция, тел.: +46 8 553 260 00 Факс: +46 8 553</w:t>
      </w:r>
      <w:r w:rsidR="002C4B49">
        <w:rPr>
          <w:sz w:val="20"/>
          <w:szCs w:val="20"/>
        </w:rPr>
        <w:t> </w:t>
      </w:r>
      <w:r w:rsidRPr="00380988">
        <w:rPr>
          <w:sz w:val="20"/>
          <w:szCs w:val="20"/>
        </w:rPr>
        <w:t>290</w:t>
      </w:r>
      <w:r w:rsidR="002C4B49">
        <w:rPr>
          <w:sz w:val="20"/>
          <w:szCs w:val="20"/>
        </w:rPr>
        <w:t xml:space="preserve"> 00</w:t>
      </w:r>
    </w:p>
    <w:p w14:paraId="3BC1013E" w14:textId="0AD52CD3" w:rsidR="00FD0A26" w:rsidRPr="00380988" w:rsidRDefault="001519D1" w:rsidP="005D762C">
      <w:pPr>
        <w:spacing w:after="0" w:line="240" w:lineRule="auto"/>
        <w:jc w:val="both"/>
        <w:rPr>
          <w:sz w:val="20"/>
          <w:szCs w:val="20"/>
        </w:rPr>
      </w:pPr>
      <w:r w:rsidRPr="00380988">
        <w:rPr>
          <w:i/>
          <w:sz w:val="20"/>
          <w:szCs w:val="20"/>
        </w:rPr>
        <w:t>Наименование,  адрес и  контактные  данные  организации  на  территории  Республики Казахстан,  принимающей  претензии (предложения) по  качеству лекарственных средств потребителей  и ответственной  за пострегистрационное  наблюдение  за  безопасностью  лекарственного средства</w:t>
      </w:r>
      <w:r w:rsidRPr="00380988">
        <w:rPr>
          <w:sz w:val="20"/>
          <w:szCs w:val="20"/>
        </w:rPr>
        <w:t>: Представительство ЗАК “</w:t>
      </w:r>
      <w:proofErr w:type="spellStart"/>
      <w:r w:rsidRPr="00380988">
        <w:rPr>
          <w:sz w:val="20"/>
          <w:szCs w:val="20"/>
        </w:rPr>
        <w:t>АстраЗенека</w:t>
      </w:r>
      <w:proofErr w:type="spellEnd"/>
      <w:r w:rsidRPr="00380988">
        <w:rPr>
          <w:sz w:val="20"/>
          <w:szCs w:val="20"/>
        </w:rPr>
        <w:t xml:space="preserve"> Ю-Кей Лимитед”, Республика Казахстан, г. Алматы, 050022</w:t>
      </w:r>
      <w:r w:rsidR="006D5794" w:rsidRPr="00380988">
        <w:rPr>
          <w:sz w:val="20"/>
          <w:szCs w:val="20"/>
        </w:rPr>
        <w:t>, у</w:t>
      </w:r>
      <w:r w:rsidRPr="00380988">
        <w:rPr>
          <w:sz w:val="20"/>
          <w:szCs w:val="20"/>
        </w:rPr>
        <w:t>л. Шевченко, 144</w:t>
      </w:r>
      <w:r w:rsidR="00FD0A26" w:rsidRPr="00380988">
        <w:rPr>
          <w:sz w:val="20"/>
          <w:szCs w:val="20"/>
        </w:rPr>
        <w:t>, т</w:t>
      </w:r>
      <w:r w:rsidRPr="00380988">
        <w:rPr>
          <w:sz w:val="20"/>
          <w:szCs w:val="20"/>
        </w:rPr>
        <w:t>ел</w:t>
      </w:r>
      <w:r w:rsidR="00FD0A26" w:rsidRPr="00380988">
        <w:rPr>
          <w:sz w:val="20"/>
          <w:szCs w:val="20"/>
        </w:rPr>
        <w:t>.</w:t>
      </w:r>
      <w:r w:rsidRPr="00380988">
        <w:rPr>
          <w:sz w:val="20"/>
          <w:szCs w:val="20"/>
        </w:rPr>
        <w:t xml:space="preserve"> +7 727 232 14 15;+7 701 0326745</w:t>
      </w:r>
    </w:p>
    <w:p w14:paraId="0C1C62E9" w14:textId="19D6F879" w:rsidR="005D762C" w:rsidRPr="00862458" w:rsidRDefault="001519D1" w:rsidP="005D762C">
      <w:pPr>
        <w:spacing w:after="0" w:line="240" w:lineRule="auto"/>
        <w:jc w:val="both"/>
        <w:rPr>
          <w:sz w:val="20"/>
          <w:szCs w:val="20"/>
          <w:lang w:val="en-US"/>
        </w:rPr>
      </w:pPr>
      <w:r w:rsidRPr="00862458">
        <w:rPr>
          <w:sz w:val="20"/>
          <w:szCs w:val="20"/>
          <w:lang w:val="en-US"/>
        </w:rPr>
        <w:t>e-mail:</w:t>
      </w:r>
      <w:r w:rsidR="00FD0A26" w:rsidRPr="00862458">
        <w:rPr>
          <w:sz w:val="20"/>
          <w:szCs w:val="20"/>
          <w:lang w:val="en-US"/>
        </w:rPr>
        <w:t xml:space="preserve"> </w:t>
      </w:r>
      <w:hyperlink r:id="rId5" w:history="1">
        <w:r w:rsidR="00FD0A26" w:rsidRPr="00862458">
          <w:rPr>
            <w:rStyle w:val="Hyperlink"/>
            <w:sz w:val="20"/>
            <w:szCs w:val="20"/>
            <w:lang w:val="en-US"/>
          </w:rPr>
          <w:t>adverse.events.kz@astrazeneca.com</w:t>
        </w:r>
      </w:hyperlink>
      <w:r w:rsidR="00FD0A26" w:rsidRPr="00862458">
        <w:rPr>
          <w:sz w:val="20"/>
          <w:szCs w:val="20"/>
          <w:lang w:val="en-US"/>
        </w:rPr>
        <w:t xml:space="preserve"> </w:t>
      </w:r>
    </w:p>
    <w:p w14:paraId="43916129" w14:textId="0E93A078" w:rsidR="005D762C" w:rsidRPr="00380988" w:rsidRDefault="008B0DCC" w:rsidP="008B0DCC">
      <w:pPr>
        <w:spacing w:after="0" w:line="240" w:lineRule="auto"/>
        <w:jc w:val="both"/>
        <w:rPr>
          <w:sz w:val="20"/>
          <w:szCs w:val="20"/>
        </w:rPr>
      </w:pPr>
      <w:r w:rsidRPr="00380988">
        <w:rPr>
          <w:i/>
          <w:sz w:val="20"/>
          <w:szCs w:val="20"/>
        </w:rPr>
        <w:t>Регистрационные удостоверения</w:t>
      </w:r>
      <w:r w:rsidRPr="00380988">
        <w:rPr>
          <w:sz w:val="20"/>
          <w:szCs w:val="20"/>
        </w:rPr>
        <w:t>:</w:t>
      </w:r>
      <w:r w:rsidR="00FD0A26" w:rsidRPr="00380988">
        <w:rPr>
          <w:sz w:val="20"/>
          <w:szCs w:val="20"/>
        </w:rPr>
        <w:t xml:space="preserve"> </w:t>
      </w:r>
      <w:proofErr w:type="spellStart"/>
      <w:r w:rsidR="002C4B49">
        <w:rPr>
          <w:sz w:val="20"/>
          <w:szCs w:val="20"/>
        </w:rPr>
        <w:t>Синагис</w:t>
      </w:r>
      <w:proofErr w:type="spellEnd"/>
      <w:r w:rsidR="009077AB">
        <w:rPr>
          <w:sz w:val="20"/>
          <w:szCs w:val="20"/>
        </w:rPr>
        <w:t xml:space="preserve"> </w:t>
      </w:r>
      <w:r w:rsidR="003F0AEE">
        <w:rPr>
          <w:sz w:val="20"/>
          <w:szCs w:val="20"/>
        </w:rPr>
        <w:t xml:space="preserve">РК-БП-5 № 023137 (0,5 мл), 023138 (1 мл) </w:t>
      </w:r>
      <w:r w:rsidR="00AB7FC0" w:rsidRPr="00380988">
        <w:rPr>
          <w:sz w:val="20"/>
          <w:szCs w:val="20"/>
        </w:rPr>
        <w:t xml:space="preserve">дата первой регистрации </w:t>
      </w:r>
      <w:r w:rsidR="003F0AEE">
        <w:rPr>
          <w:sz w:val="20"/>
          <w:szCs w:val="20"/>
        </w:rPr>
        <w:t>31</w:t>
      </w:r>
      <w:r w:rsidR="00AB7FC0" w:rsidRPr="00380988">
        <w:rPr>
          <w:sz w:val="20"/>
          <w:szCs w:val="20"/>
        </w:rPr>
        <w:t>.0</w:t>
      </w:r>
      <w:r w:rsidR="003F0AEE">
        <w:rPr>
          <w:sz w:val="20"/>
          <w:szCs w:val="20"/>
        </w:rPr>
        <w:t>7</w:t>
      </w:r>
      <w:r w:rsidR="00AB7FC0" w:rsidRPr="00380988">
        <w:rPr>
          <w:sz w:val="20"/>
          <w:szCs w:val="20"/>
        </w:rPr>
        <w:t>. 201</w:t>
      </w:r>
      <w:r w:rsidR="003F0AEE">
        <w:rPr>
          <w:sz w:val="20"/>
          <w:szCs w:val="20"/>
        </w:rPr>
        <w:t>7</w:t>
      </w:r>
      <w:r w:rsidR="00AB7FC0" w:rsidRPr="00380988">
        <w:rPr>
          <w:sz w:val="20"/>
          <w:szCs w:val="20"/>
        </w:rPr>
        <w:t xml:space="preserve"> г., действительно до </w:t>
      </w:r>
      <w:r w:rsidR="003F0AEE">
        <w:rPr>
          <w:sz w:val="20"/>
          <w:szCs w:val="20"/>
        </w:rPr>
        <w:t>31</w:t>
      </w:r>
      <w:r w:rsidR="00AB7FC0" w:rsidRPr="00380988">
        <w:rPr>
          <w:sz w:val="20"/>
          <w:szCs w:val="20"/>
        </w:rPr>
        <w:t>.0</w:t>
      </w:r>
      <w:r w:rsidR="003F0AEE">
        <w:rPr>
          <w:sz w:val="20"/>
          <w:szCs w:val="20"/>
        </w:rPr>
        <w:t>7</w:t>
      </w:r>
      <w:r w:rsidR="00AB7FC0" w:rsidRPr="00380988">
        <w:rPr>
          <w:sz w:val="20"/>
          <w:szCs w:val="20"/>
        </w:rPr>
        <w:t>.202</w:t>
      </w:r>
      <w:r w:rsidR="003F0AEE">
        <w:rPr>
          <w:sz w:val="20"/>
          <w:szCs w:val="20"/>
        </w:rPr>
        <w:t>2</w:t>
      </w:r>
      <w:r w:rsidR="00AB7FC0" w:rsidRPr="00380988">
        <w:rPr>
          <w:sz w:val="20"/>
          <w:szCs w:val="20"/>
        </w:rPr>
        <w:t xml:space="preserve"> г.</w:t>
      </w:r>
    </w:p>
    <w:p w14:paraId="6E515FFB" w14:textId="1FD211E1" w:rsidR="002C4B49" w:rsidRDefault="00FD0A26" w:rsidP="002C4B49">
      <w:pPr>
        <w:spacing w:after="0" w:line="240" w:lineRule="auto"/>
        <w:jc w:val="both"/>
        <w:rPr>
          <w:b/>
          <w:sz w:val="20"/>
          <w:szCs w:val="20"/>
        </w:rPr>
      </w:pPr>
      <w:r w:rsidRPr="00380988">
        <w:rPr>
          <w:i/>
          <w:sz w:val="20"/>
          <w:szCs w:val="20"/>
        </w:rPr>
        <w:t>Дата пересмотра текста инструкции</w:t>
      </w:r>
      <w:r w:rsidR="00891035" w:rsidRPr="00380988">
        <w:rPr>
          <w:i/>
          <w:sz w:val="20"/>
          <w:szCs w:val="20"/>
        </w:rPr>
        <w:t xml:space="preserve"> </w:t>
      </w:r>
      <w:proofErr w:type="spellStart"/>
      <w:r w:rsidR="002C4B49">
        <w:rPr>
          <w:sz w:val="20"/>
          <w:szCs w:val="20"/>
        </w:rPr>
        <w:t>Синагис</w:t>
      </w:r>
      <w:proofErr w:type="spellEnd"/>
      <w:r w:rsidR="005D4057" w:rsidRPr="00380988">
        <w:rPr>
          <w:sz w:val="20"/>
          <w:szCs w:val="20"/>
        </w:rPr>
        <w:t xml:space="preserve"> - </w:t>
      </w:r>
      <w:r w:rsidR="002C4B49">
        <w:rPr>
          <w:sz w:val="20"/>
          <w:szCs w:val="20"/>
        </w:rPr>
        <w:t>03</w:t>
      </w:r>
      <w:r w:rsidR="00891035" w:rsidRPr="00380988">
        <w:rPr>
          <w:sz w:val="20"/>
          <w:szCs w:val="20"/>
        </w:rPr>
        <w:t xml:space="preserve">. </w:t>
      </w:r>
      <w:r w:rsidR="002C4B49">
        <w:rPr>
          <w:sz w:val="20"/>
          <w:szCs w:val="20"/>
        </w:rPr>
        <w:t>12</w:t>
      </w:r>
      <w:r w:rsidR="00891035" w:rsidRPr="00380988">
        <w:rPr>
          <w:sz w:val="20"/>
          <w:szCs w:val="20"/>
        </w:rPr>
        <w:t xml:space="preserve"> 202</w:t>
      </w:r>
      <w:r w:rsidR="002C4B49">
        <w:rPr>
          <w:sz w:val="20"/>
          <w:szCs w:val="20"/>
        </w:rPr>
        <w:t>1</w:t>
      </w:r>
      <w:r w:rsidR="00891035" w:rsidRPr="00380988">
        <w:rPr>
          <w:sz w:val="20"/>
          <w:szCs w:val="20"/>
        </w:rPr>
        <w:t xml:space="preserve"> г., </w:t>
      </w:r>
      <w:r w:rsidR="002C4B49" w:rsidRPr="002C4B49">
        <w:rPr>
          <w:sz w:val="20"/>
          <w:szCs w:val="20"/>
        </w:rPr>
        <w:t>№N045464 (100 мг/мл)</w:t>
      </w:r>
      <w:r w:rsidR="002C4B49">
        <w:rPr>
          <w:sz w:val="20"/>
          <w:szCs w:val="20"/>
        </w:rPr>
        <w:t>,</w:t>
      </w:r>
      <w:r w:rsidR="003F0AEE">
        <w:rPr>
          <w:sz w:val="20"/>
          <w:szCs w:val="20"/>
        </w:rPr>
        <w:t xml:space="preserve"> </w:t>
      </w:r>
      <w:r w:rsidR="002C4B49" w:rsidRPr="002C4B49">
        <w:rPr>
          <w:sz w:val="20"/>
          <w:szCs w:val="20"/>
        </w:rPr>
        <w:t>№N045465 (50 мг/мл)</w:t>
      </w:r>
    </w:p>
    <w:p w14:paraId="514C01D1" w14:textId="77777777" w:rsidR="009077AB" w:rsidRDefault="009077AB" w:rsidP="00AB7FC0">
      <w:pPr>
        <w:spacing w:after="0" w:line="240" w:lineRule="auto"/>
        <w:jc w:val="center"/>
        <w:rPr>
          <w:b/>
          <w:sz w:val="20"/>
          <w:szCs w:val="20"/>
        </w:rPr>
      </w:pPr>
    </w:p>
    <w:p w14:paraId="3A849391" w14:textId="507FC8ED" w:rsidR="00F0684E" w:rsidRDefault="009D6EF6" w:rsidP="00AB7FC0">
      <w:pPr>
        <w:spacing w:after="0" w:line="240" w:lineRule="auto"/>
        <w:jc w:val="center"/>
        <w:rPr>
          <w:b/>
        </w:rPr>
      </w:pPr>
      <w:r w:rsidRPr="00380988">
        <w:rPr>
          <w:b/>
          <w:sz w:val="20"/>
          <w:szCs w:val="20"/>
        </w:rPr>
        <w:t>Перед назначением и применением необходимо внимательно прочитать инструкцию по медицинскому применению</w:t>
      </w:r>
      <w:r>
        <w:rPr>
          <w:b/>
        </w:rPr>
        <w:t>.</w:t>
      </w:r>
    </w:p>
    <w:p w14:paraId="69338369" w14:textId="77777777" w:rsidR="002C4B49" w:rsidRPr="009D6EF6" w:rsidRDefault="002C4B49" w:rsidP="00AB7FC0">
      <w:pPr>
        <w:spacing w:after="0" w:line="240" w:lineRule="auto"/>
        <w:jc w:val="center"/>
        <w:rPr>
          <w:b/>
        </w:rPr>
      </w:pPr>
    </w:p>
    <w:sectPr w:rsidR="002C4B49" w:rsidRPr="009D6EF6" w:rsidSect="00EA19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2736F"/>
    <w:multiLevelType w:val="hybridMultilevel"/>
    <w:tmpl w:val="93B281F4"/>
    <w:lvl w:ilvl="0" w:tplc="0EEC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40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0F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85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82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A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A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4B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0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6"/>
    <w:rsid w:val="00043A43"/>
    <w:rsid w:val="00071BEB"/>
    <w:rsid w:val="000E307B"/>
    <w:rsid w:val="000F0366"/>
    <w:rsid w:val="001519D1"/>
    <w:rsid w:val="001D16F6"/>
    <w:rsid w:val="001D7E1B"/>
    <w:rsid w:val="00201004"/>
    <w:rsid w:val="00214DC8"/>
    <w:rsid w:val="002769E4"/>
    <w:rsid w:val="002C4B49"/>
    <w:rsid w:val="002C65C3"/>
    <w:rsid w:val="002C72F1"/>
    <w:rsid w:val="00380988"/>
    <w:rsid w:val="003C6C1A"/>
    <w:rsid w:val="003F0AEE"/>
    <w:rsid w:val="004B612C"/>
    <w:rsid w:val="00515230"/>
    <w:rsid w:val="005A27F5"/>
    <w:rsid w:val="005D4057"/>
    <w:rsid w:val="005D762C"/>
    <w:rsid w:val="00623CE7"/>
    <w:rsid w:val="00654190"/>
    <w:rsid w:val="00664BA1"/>
    <w:rsid w:val="00682D35"/>
    <w:rsid w:val="006D5794"/>
    <w:rsid w:val="007F4F98"/>
    <w:rsid w:val="007F5E90"/>
    <w:rsid w:val="007F6796"/>
    <w:rsid w:val="00862458"/>
    <w:rsid w:val="00891035"/>
    <w:rsid w:val="008B0DCC"/>
    <w:rsid w:val="009077AB"/>
    <w:rsid w:val="009D6EF6"/>
    <w:rsid w:val="00A701F3"/>
    <w:rsid w:val="00A8509D"/>
    <w:rsid w:val="00AB7FC0"/>
    <w:rsid w:val="00AD7F79"/>
    <w:rsid w:val="00AE7BDE"/>
    <w:rsid w:val="00B74A08"/>
    <w:rsid w:val="00C15F53"/>
    <w:rsid w:val="00CA0583"/>
    <w:rsid w:val="00CB6B35"/>
    <w:rsid w:val="00D26188"/>
    <w:rsid w:val="00D43194"/>
    <w:rsid w:val="00E526AA"/>
    <w:rsid w:val="00E81FAA"/>
    <w:rsid w:val="00EA1914"/>
    <w:rsid w:val="00EC1614"/>
    <w:rsid w:val="00EE1588"/>
    <w:rsid w:val="00F201FE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7E87"/>
  <w15:chartTrackingRefBased/>
  <w15:docId w15:val="{E3BDC48F-B790-414A-9BE2-862B5C4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6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7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verse.events.kz@astrazene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Nauryzbekova, Dinara</dc:creator>
  <cp:keywords/>
  <dc:description/>
  <cp:lastModifiedBy>Nazarenko, Svetlana</cp:lastModifiedBy>
  <cp:revision>5</cp:revision>
  <dcterms:created xsi:type="dcterms:W3CDTF">2022-03-30T05:12:00Z</dcterms:created>
  <dcterms:modified xsi:type="dcterms:W3CDTF">2022-03-30T05:14:00Z</dcterms:modified>
</cp:coreProperties>
</file>